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>Приложение №</w:t>
      </w:r>
      <w:r w:rsidR="007A6FBC"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127E6B"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>13</w:t>
      </w:r>
    </w:p>
    <w:p w:rsidR="00E23D0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решению Серышевского районного Совета народных депутатов </w:t>
      </w:r>
    </w:p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от </w:t>
      </w:r>
      <w:r w:rsidR="00001469">
        <w:rPr>
          <w:rFonts w:ascii="Times New Roman" w:hAnsi="Times New Roman" w:cs="Times New Roman"/>
          <w:b w:val="0"/>
          <w:color w:val="auto"/>
          <w:sz w:val="26"/>
          <w:szCs w:val="26"/>
        </w:rPr>
        <w:t>_____</w:t>
      </w:r>
      <w:r w:rsidR="00E23D0F">
        <w:rPr>
          <w:rFonts w:ascii="Times New Roman" w:hAnsi="Times New Roman" w:cs="Times New Roman"/>
          <w:b w:val="0"/>
          <w:color w:val="auto"/>
          <w:sz w:val="26"/>
          <w:szCs w:val="26"/>
        </w:rPr>
        <w:t>______№</w:t>
      </w:r>
      <w:r w:rsidRPr="00C000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01469">
        <w:rPr>
          <w:rFonts w:ascii="Times New Roman" w:hAnsi="Times New Roman" w:cs="Times New Roman"/>
          <w:color w:val="auto"/>
          <w:sz w:val="26"/>
          <w:szCs w:val="26"/>
        </w:rPr>
        <w:t>_______</w:t>
      </w:r>
    </w:p>
    <w:p w:rsidR="009B7F37" w:rsidRDefault="009B7F37"/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685"/>
        <w:gridCol w:w="1703"/>
        <w:gridCol w:w="1701"/>
        <w:gridCol w:w="283"/>
        <w:gridCol w:w="1706"/>
        <w:gridCol w:w="86"/>
      </w:tblGrid>
      <w:tr w:rsidR="003B3C28" w:rsidRPr="00CF4B8C" w:rsidTr="00756D4C">
        <w:trPr>
          <w:trHeight w:val="1935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3B3C28" w:rsidRPr="00C000DF" w:rsidRDefault="003B3C28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3C28" w:rsidRDefault="003B3C28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Распределение иного межбюджетного трансферта на финансовое обеспечение расходов по исполнению части полномочий муниципального образования </w:t>
            </w:r>
            <w:proofErr w:type="spellStart"/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Серышевский</w:t>
            </w:r>
            <w:proofErr w:type="spellEnd"/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 сельским поселени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 в сфере дорожной деятельности в отношении автомобильных дорог местного значения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сооружений на них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границах муниципального образования на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 год и плановый период 2021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годов</w:t>
            </w:r>
          </w:p>
          <w:p w:rsidR="00756D4C" w:rsidRPr="00C000DF" w:rsidRDefault="00756D4C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B3C28" w:rsidRPr="00CF4B8C" w:rsidTr="00756D4C">
        <w:trPr>
          <w:gridAfter w:val="1"/>
          <w:wAfter w:w="86" w:type="dxa"/>
          <w:trHeight w:val="375"/>
        </w:trPr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D4C" w:rsidRPr="00CF4B8C" w:rsidRDefault="003B3C28" w:rsidP="00756D4C">
            <w:pPr>
              <w:spacing w:after="0" w:line="240" w:lineRule="auto"/>
              <w:ind w:left="-102" w:right="-4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912ECD" w:rsidRPr="00CF4B8C" w:rsidTr="00756D4C">
        <w:trPr>
          <w:gridAfter w:val="1"/>
          <w:wAfter w:w="86" w:type="dxa"/>
          <w:trHeight w:val="375"/>
        </w:trPr>
        <w:tc>
          <w:tcPr>
            <w:tcW w:w="532" w:type="dxa"/>
            <w:tcBorders>
              <w:top w:val="single" w:sz="4" w:space="0" w:color="auto"/>
            </w:tcBorders>
          </w:tcPr>
          <w:p w:rsidR="00912ECD" w:rsidRPr="009C2086" w:rsidRDefault="00912ECD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912ECD" w:rsidRPr="009C2086" w:rsidRDefault="00912ECD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Муниципальное образование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</w:tcPr>
          <w:p w:rsidR="00912ECD" w:rsidRPr="009C2086" w:rsidRDefault="00912ECD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12ECD" w:rsidRPr="009C2086" w:rsidRDefault="00912ECD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  <w:bookmarkStart w:id="0" w:name="_GoBack"/>
            <w:bookmarkEnd w:id="0"/>
          </w:p>
        </w:tc>
        <w:tc>
          <w:tcPr>
            <w:tcW w:w="198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912ECD" w:rsidRPr="009C2086" w:rsidRDefault="00912ECD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912ECD" w:rsidRPr="00CF4B8C" w:rsidTr="00756D4C">
        <w:trPr>
          <w:gridAfter w:val="1"/>
          <w:wAfter w:w="86" w:type="dxa"/>
          <w:trHeight w:val="301"/>
        </w:trPr>
        <w:tc>
          <w:tcPr>
            <w:tcW w:w="532" w:type="dxa"/>
          </w:tcPr>
          <w:p w:rsidR="00912ECD" w:rsidRPr="00CF4B8C" w:rsidRDefault="00912ECD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shd w:val="clear" w:color="auto" w:fill="auto"/>
            <w:noWrap/>
          </w:tcPr>
          <w:p w:rsidR="00912ECD" w:rsidRPr="00CF4B8C" w:rsidRDefault="00912ECD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703" w:type="dxa"/>
            <w:shd w:val="clear" w:color="auto" w:fill="auto"/>
          </w:tcPr>
          <w:p w:rsidR="00912ECD" w:rsidRPr="00CF4B8C" w:rsidRDefault="003F7CB7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2628,6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12ECD" w:rsidRPr="0029401C" w:rsidRDefault="00950AB9" w:rsidP="00486B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2621,3</w:t>
            </w:r>
          </w:p>
        </w:tc>
        <w:tc>
          <w:tcPr>
            <w:tcW w:w="1989" w:type="dxa"/>
            <w:gridSpan w:val="2"/>
            <w:shd w:val="clear" w:color="auto" w:fill="auto"/>
            <w:noWrap/>
            <w:vAlign w:val="center"/>
          </w:tcPr>
          <w:p w:rsidR="00912ECD" w:rsidRPr="0029401C" w:rsidRDefault="00950AB9" w:rsidP="00756D4C">
            <w:pPr>
              <w:ind w:left="-10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2838,9</w:t>
            </w:r>
          </w:p>
        </w:tc>
      </w:tr>
      <w:tr w:rsidR="00912ECD" w:rsidRPr="00331E71" w:rsidTr="00756D4C">
        <w:trPr>
          <w:gridAfter w:val="1"/>
          <w:wAfter w:w="86" w:type="dxa"/>
          <w:trHeight w:val="420"/>
        </w:trPr>
        <w:tc>
          <w:tcPr>
            <w:tcW w:w="532" w:type="dxa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85" w:type="dxa"/>
            <w:shd w:val="clear" w:color="auto" w:fill="auto"/>
            <w:noWrap/>
          </w:tcPr>
          <w:p w:rsidR="00912ECD" w:rsidRPr="00CF4B8C" w:rsidRDefault="00912ECD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3" w:type="dxa"/>
            <w:shd w:val="clear" w:color="auto" w:fill="auto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109,3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12ECD" w:rsidRPr="0029401C" w:rsidRDefault="00912ECD" w:rsidP="00C306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109,0</w:t>
            </w:r>
          </w:p>
        </w:tc>
        <w:tc>
          <w:tcPr>
            <w:tcW w:w="1989" w:type="dxa"/>
            <w:gridSpan w:val="2"/>
            <w:noWrap/>
            <w:vAlign w:val="center"/>
          </w:tcPr>
          <w:p w:rsidR="00912ECD" w:rsidRPr="0029401C" w:rsidRDefault="00D70E5B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118,1</w:t>
            </w:r>
          </w:p>
        </w:tc>
      </w:tr>
      <w:tr w:rsidR="00912ECD" w:rsidRPr="00331E71" w:rsidTr="00756D4C">
        <w:trPr>
          <w:gridAfter w:val="1"/>
          <w:wAfter w:w="86" w:type="dxa"/>
          <w:trHeight w:val="435"/>
        </w:trPr>
        <w:tc>
          <w:tcPr>
            <w:tcW w:w="532" w:type="dxa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685" w:type="dxa"/>
            <w:shd w:val="clear" w:color="auto" w:fill="auto"/>
            <w:noWrap/>
          </w:tcPr>
          <w:p w:rsidR="00912ECD" w:rsidRPr="00CF4B8C" w:rsidRDefault="00912ECD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3" w:type="dxa"/>
            <w:shd w:val="clear" w:color="auto" w:fill="auto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470,1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12ECD" w:rsidRPr="0029401C" w:rsidRDefault="00912ECD" w:rsidP="00AA4A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468,8</w:t>
            </w:r>
          </w:p>
        </w:tc>
        <w:tc>
          <w:tcPr>
            <w:tcW w:w="1989" w:type="dxa"/>
            <w:gridSpan w:val="2"/>
            <w:shd w:val="clear" w:color="auto" w:fill="auto"/>
            <w:noWrap/>
            <w:vAlign w:val="center"/>
          </w:tcPr>
          <w:p w:rsidR="00912ECD" w:rsidRPr="0029401C" w:rsidRDefault="00D70E5B" w:rsidP="007349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507,7</w:t>
            </w:r>
          </w:p>
        </w:tc>
      </w:tr>
      <w:tr w:rsidR="00912ECD" w:rsidRPr="00331E71" w:rsidTr="00756D4C">
        <w:trPr>
          <w:gridAfter w:val="1"/>
          <w:wAfter w:w="86" w:type="dxa"/>
          <w:trHeight w:val="390"/>
        </w:trPr>
        <w:tc>
          <w:tcPr>
            <w:tcW w:w="532" w:type="dxa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  <w:noWrap/>
          </w:tcPr>
          <w:p w:rsidR="00912ECD" w:rsidRPr="00CF4B8C" w:rsidRDefault="00912ECD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1703" w:type="dxa"/>
            <w:shd w:val="clear" w:color="auto" w:fill="auto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498,5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12ECD" w:rsidRPr="0029401C" w:rsidRDefault="00912ECD" w:rsidP="00C306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497,1</w:t>
            </w:r>
          </w:p>
        </w:tc>
        <w:tc>
          <w:tcPr>
            <w:tcW w:w="1989" w:type="dxa"/>
            <w:gridSpan w:val="2"/>
            <w:shd w:val="clear" w:color="auto" w:fill="auto"/>
            <w:noWrap/>
            <w:vAlign w:val="center"/>
          </w:tcPr>
          <w:p w:rsidR="00912ECD" w:rsidRPr="0029401C" w:rsidRDefault="00D70E5B" w:rsidP="003B3C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538,4</w:t>
            </w:r>
          </w:p>
        </w:tc>
      </w:tr>
      <w:tr w:rsidR="00912ECD" w:rsidRPr="00331E71" w:rsidTr="00756D4C">
        <w:trPr>
          <w:gridAfter w:val="1"/>
          <w:wAfter w:w="86" w:type="dxa"/>
          <w:trHeight w:val="375"/>
        </w:trPr>
        <w:tc>
          <w:tcPr>
            <w:tcW w:w="532" w:type="dxa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685" w:type="dxa"/>
            <w:shd w:val="clear" w:color="auto" w:fill="auto"/>
            <w:noWrap/>
          </w:tcPr>
          <w:p w:rsidR="00912ECD" w:rsidRPr="00CF4B8C" w:rsidRDefault="00912ECD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3" w:type="dxa"/>
            <w:shd w:val="clear" w:color="auto" w:fill="auto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40,1</w:t>
            </w:r>
          </w:p>
        </w:tc>
        <w:tc>
          <w:tcPr>
            <w:tcW w:w="1701" w:type="dxa"/>
            <w:noWrap/>
            <w:vAlign w:val="center"/>
          </w:tcPr>
          <w:p w:rsidR="00912ECD" w:rsidRPr="0029401C" w:rsidRDefault="00D70E5B" w:rsidP="00AA4A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1989" w:type="dxa"/>
            <w:gridSpan w:val="2"/>
            <w:noWrap/>
            <w:vAlign w:val="center"/>
          </w:tcPr>
          <w:p w:rsidR="00912ECD" w:rsidRPr="0029401C" w:rsidRDefault="00D70E5B" w:rsidP="007875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43,3</w:t>
            </w:r>
          </w:p>
        </w:tc>
      </w:tr>
      <w:tr w:rsidR="00912ECD" w:rsidRPr="00331E71" w:rsidTr="00756D4C">
        <w:trPr>
          <w:gridAfter w:val="1"/>
          <w:wAfter w:w="86" w:type="dxa"/>
          <w:trHeight w:val="405"/>
        </w:trPr>
        <w:tc>
          <w:tcPr>
            <w:tcW w:w="532" w:type="dxa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685" w:type="dxa"/>
            <w:shd w:val="clear" w:color="auto" w:fill="auto"/>
            <w:noWrap/>
          </w:tcPr>
          <w:p w:rsidR="00912ECD" w:rsidRPr="00CF4B8C" w:rsidRDefault="00912ECD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3" w:type="dxa"/>
            <w:shd w:val="clear" w:color="auto" w:fill="auto"/>
          </w:tcPr>
          <w:p w:rsidR="00912ECD" w:rsidRPr="00CF4B8C" w:rsidRDefault="003F7CB7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139,6</w:t>
            </w:r>
          </w:p>
        </w:tc>
        <w:tc>
          <w:tcPr>
            <w:tcW w:w="1701" w:type="dxa"/>
            <w:noWrap/>
            <w:vAlign w:val="center"/>
          </w:tcPr>
          <w:p w:rsidR="00912ECD" w:rsidRPr="0029401C" w:rsidRDefault="00D70E5B" w:rsidP="00AA4A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139,2</w:t>
            </w:r>
          </w:p>
        </w:tc>
        <w:tc>
          <w:tcPr>
            <w:tcW w:w="1989" w:type="dxa"/>
            <w:gridSpan w:val="2"/>
            <w:noWrap/>
            <w:vAlign w:val="center"/>
          </w:tcPr>
          <w:p w:rsidR="00912ECD" w:rsidRPr="0029401C" w:rsidRDefault="00D70E5B" w:rsidP="003B3C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150,7</w:t>
            </w:r>
          </w:p>
        </w:tc>
      </w:tr>
      <w:tr w:rsidR="00912ECD" w:rsidRPr="00331E71" w:rsidTr="00756D4C">
        <w:trPr>
          <w:gridAfter w:val="1"/>
          <w:wAfter w:w="86" w:type="dxa"/>
          <w:trHeight w:val="390"/>
        </w:trPr>
        <w:tc>
          <w:tcPr>
            <w:tcW w:w="532" w:type="dxa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685" w:type="dxa"/>
            <w:shd w:val="clear" w:color="auto" w:fill="auto"/>
            <w:noWrap/>
          </w:tcPr>
          <w:p w:rsidR="00912ECD" w:rsidRPr="00CF4B8C" w:rsidRDefault="00912ECD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1703" w:type="dxa"/>
            <w:shd w:val="clear" w:color="auto" w:fill="auto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387,9</w:t>
            </w:r>
          </w:p>
        </w:tc>
        <w:tc>
          <w:tcPr>
            <w:tcW w:w="1701" w:type="dxa"/>
            <w:noWrap/>
            <w:vAlign w:val="center"/>
          </w:tcPr>
          <w:p w:rsidR="00912ECD" w:rsidRPr="0029401C" w:rsidRDefault="00DD53E0" w:rsidP="00AA4A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386,8</w:t>
            </w:r>
          </w:p>
        </w:tc>
        <w:tc>
          <w:tcPr>
            <w:tcW w:w="1989" w:type="dxa"/>
            <w:gridSpan w:val="2"/>
            <w:noWrap/>
            <w:vAlign w:val="center"/>
          </w:tcPr>
          <w:p w:rsidR="00912ECD" w:rsidRPr="0029401C" w:rsidRDefault="00D70E5B" w:rsidP="006C00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418,9</w:t>
            </w:r>
          </w:p>
        </w:tc>
      </w:tr>
      <w:tr w:rsidR="00912ECD" w:rsidRPr="00331E71" w:rsidTr="00756D4C">
        <w:trPr>
          <w:gridAfter w:val="1"/>
          <w:wAfter w:w="86" w:type="dxa"/>
          <w:trHeight w:val="267"/>
        </w:trPr>
        <w:tc>
          <w:tcPr>
            <w:tcW w:w="532" w:type="dxa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685" w:type="dxa"/>
            <w:shd w:val="clear" w:color="auto" w:fill="auto"/>
            <w:noWrap/>
          </w:tcPr>
          <w:p w:rsidR="00912ECD" w:rsidRPr="00CF4B8C" w:rsidRDefault="00912ECD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3" w:type="dxa"/>
            <w:shd w:val="clear" w:color="auto" w:fill="auto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851,7</w:t>
            </w:r>
          </w:p>
        </w:tc>
        <w:tc>
          <w:tcPr>
            <w:tcW w:w="1701" w:type="dxa"/>
            <w:noWrap/>
            <w:vAlign w:val="center"/>
          </w:tcPr>
          <w:p w:rsidR="00912ECD" w:rsidRPr="0029401C" w:rsidRDefault="00D70E5B" w:rsidP="003B3C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849,3</w:t>
            </w:r>
          </w:p>
        </w:tc>
        <w:tc>
          <w:tcPr>
            <w:tcW w:w="1989" w:type="dxa"/>
            <w:gridSpan w:val="2"/>
            <w:noWrap/>
            <w:vAlign w:val="center"/>
          </w:tcPr>
          <w:p w:rsidR="00912ECD" w:rsidRPr="0029401C" w:rsidRDefault="00950AB9" w:rsidP="008724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919,9</w:t>
            </w:r>
          </w:p>
        </w:tc>
      </w:tr>
      <w:tr w:rsidR="00912ECD" w:rsidRPr="00331E71" w:rsidTr="00756D4C">
        <w:trPr>
          <w:gridAfter w:val="1"/>
          <w:wAfter w:w="86" w:type="dxa"/>
          <w:trHeight w:val="267"/>
        </w:trPr>
        <w:tc>
          <w:tcPr>
            <w:tcW w:w="532" w:type="dxa"/>
          </w:tcPr>
          <w:p w:rsidR="00912ECD" w:rsidRPr="00CF4B8C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912ECD" w:rsidRPr="004B54E2" w:rsidRDefault="00912ECD" w:rsidP="00DE3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 по управлению муниципальным имуществом и приватизации (резерв)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912ECD" w:rsidRPr="004B54E2" w:rsidRDefault="00912ECD" w:rsidP="00912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131,4</w:t>
            </w:r>
          </w:p>
        </w:tc>
        <w:tc>
          <w:tcPr>
            <w:tcW w:w="1701" w:type="dxa"/>
            <w:noWrap/>
            <w:vAlign w:val="center"/>
          </w:tcPr>
          <w:p w:rsidR="00912ECD" w:rsidRDefault="00D70E5B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131,1</w:t>
            </w:r>
          </w:p>
        </w:tc>
        <w:tc>
          <w:tcPr>
            <w:tcW w:w="1989" w:type="dxa"/>
            <w:gridSpan w:val="2"/>
            <w:noWrap/>
            <w:vAlign w:val="center"/>
          </w:tcPr>
          <w:p w:rsidR="00912ECD" w:rsidRDefault="00D70E5B" w:rsidP="008724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141,9</w:t>
            </w:r>
          </w:p>
        </w:tc>
      </w:tr>
    </w:tbl>
    <w:p w:rsidR="006F1D3D" w:rsidRDefault="006F1D3D"/>
    <w:p w:rsidR="00822DD8" w:rsidRDefault="00822DD8"/>
    <w:p w:rsidR="00822DD8" w:rsidRDefault="00822DD8"/>
    <w:sectPr w:rsidR="0082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001469"/>
    <w:rsid w:val="00127E6B"/>
    <w:rsid w:val="00232E7D"/>
    <w:rsid w:val="00281E94"/>
    <w:rsid w:val="0029401C"/>
    <w:rsid w:val="002F7161"/>
    <w:rsid w:val="003B3C28"/>
    <w:rsid w:val="003D2416"/>
    <w:rsid w:val="003F56A1"/>
    <w:rsid w:val="003F7CB7"/>
    <w:rsid w:val="004579C1"/>
    <w:rsid w:val="00486B8A"/>
    <w:rsid w:val="004E6B60"/>
    <w:rsid w:val="00654848"/>
    <w:rsid w:val="006C002F"/>
    <w:rsid w:val="006F1D3D"/>
    <w:rsid w:val="0070330A"/>
    <w:rsid w:val="00733FB2"/>
    <w:rsid w:val="007349D0"/>
    <w:rsid w:val="00756D4C"/>
    <w:rsid w:val="00787599"/>
    <w:rsid w:val="007A6FBC"/>
    <w:rsid w:val="007F6A8F"/>
    <w:rsid w:val="00822DD8"/>
    <w:rsid w:val="00825C66"/>
    <w:rsid w:val="008639C3"/>
    <w:rsid w:val="0087244A"/>
    <w:rsid w:val="008F6C3E"/>
    <w:rsid w:val="00912ECD"/>
    <w:rsid w:val="00950AB9"/>
    <w:rsid w:val="009B7F37"/>
    <w:rsid w:val="009C2086"/>
    <w:rsid w:val="009C711E"/>
    <w:rsid w:val="00AA4AE5"/>
    <w:rsid w:val="00BB2134"/>
    <w:rsid w:val="00C000DF"/>
    <w:rsid w:val="00C30675"/>
    <w:rsid w:val="00C5667C"/>
    <w:rsid w:val="00C971C3"/>
    <w:rsid w:val="00D27C16"/>
    <w:rsid w:val="00D70E5B"/>
    <w:rsid w:val="00DD53E0"/>
    <w:rsid w:val="00E23D0F"/>
    <w:rsid w:val="00E614D1"/>
    <w:rsid w:val="00ED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E585"/>
  <w15:docId w15:val="{9FEEC76F-954D-4DDD-9CE3-5708D2E4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3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5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Анастасия</cp:lastModifiedBy>
  <cp:revision>30</cp:revision>
  <cp:lastPrinted>2019-12-13T00:09:00Z</cp:lastPrinted>
  <dcterms:created xsi:type="dcterms:W3CDTF">2017-02-17T00:15:00Z</dcterms:created>
  <dcterms:modified xsi:type="dcterms:W3CDTF">2019-12-13T05:54:00Z</dcterms:modified>
</cp:coreProperties>
</file>